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F4" w:rsidRPr="00705F29" w:rsidRDefault="00BD54E2" w:rsidP="002935F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BD54E2">
        <w:rPr>
          <w:rFonts w:ascii="Arial" w:hAnsi="Arial" w:cs="Arial"/>
          <w:b/>
          <w:color w:val="FF0000"/>
          <w:sz w:val="36"/>
          <w:szCs w:val="36"/>
        </w:rPr>
        <w:t xml:space="preserve">  </w:t>
      </w:r>
      <w:r w:rsidR="00CC54F4" w:rsidRPr="00705F29">
        <w:rPr>
          <w:rFonts w:ascii="Arial" w:hAnsi="Arial" w:cs="Arial"/>
          <w:b/>
          <w:color w:val="FF0000"/>
          <w:sz w:val="40"/>
          <w:szCs w:val="40"/>
          <w:u w:val="single"/>
        </w:rPr>
        <w:t>Старт</w:t>
      </w:r>
      <w:r w:rsidR="00545D7F" w:rsidRPr="00705F29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овала </w:t>
      </w:r>
      <w:r w:rsidR="00CC54F4" w:rsidRPr="00705F29">
        <w:rPr>
          <w:rFonts w:ascii="Arial" w:hAnsi="Arial" w:cs="Arial"/>
          <w:b/>
          <w:color w:val="FF0000"/>
          <w:sz w:val="40"/>
          <w:szCs w:val="40"/>
          <w:u w:val="single"/>
        </w:rPr>
        <w:t>декларационн</w:t>
      </w:r>
      <w:r w:rsidR="00545D7F" w:rsidRPr="00705F29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ая </w:t>
      </w:r>
      <w:r w:rsidR="00CC54F4" w:rsidRPr="00705F29">
        <w:rPr>
          <w:rFonts w:ascii="Arial" w:hAnsi="Arial" w:cs="Arial"/>
          <w:b/>
          <w:color w:val="FF0000"/>
          <w:sz w:val="40"/>
          <w:szCs w:val="40"/>
          <w:u w:val="single"/>
        </w:rPr>
        <w:t>кампани</w:t>
      </w:r>
      <w:r w:rsidR="00545D7F" w:rsidRPr="00705F29">
        <w:rPr>
          <w:rFonts w:ascii="Arial" w:hAnsi="Arial" w:cs="Arial"/>
          <w:b/>
          <w:color w:val="FF0000"/>
          <w:sz w:val="40"/>
          <w:szCs w:val="40"/>
          <w:u w:val="single"/>
        </w:rPr>
        <w:t>я</w:t>
      </w:r>
      <w:r w:rsidR="002935F4" w:rsidRPr="00705F29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2020 года.</w:t>
      </w:r>
    </w:p>
    <w:p w:rsidR="002935F4" w:rsidRPr="003658F0" w:rsidRDefault="00705F29" w:rsidP="002935F4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В январе</w:t>
      </w:r>
      <w:r w:rsidR="002935F4" w:rsidRPr="003658F0">
        <w:rPr>
          <w:rFonts w:ascii="Arial" w:hAnsi="Arial" w:cs="Arial"/>
          <w:bCs/>
          <w:sz w:val="28"/>
          <w:szCs w:val="28"/>
        </w:rPr>
        <w:t xml:space="preserve"> стартовала декларационная кампания 2020 года, а это означает, что физическим лицам необходимо</w:t>
      </w:r>
      <w:r>
        <w:rPr>
          <w:rFonts w:ascii="Arial" w:hAnsi="Arial" w:cs="Arial"/>
          <w:bCs/>
          <w:sz w:val="28"/>
          <w:szCs w:val="28"/>
        </w:rPr>
        <w:t>,</w:t>
      </w:r>
      <w:r w:rsidRPr="00705F29">
        <w:rPr>
          <w:rFonts w:ascii="Arial" w:hAnsi="Arial" w:cs="Arial"/>
          <w:bCs/>
          <w:sz w:val="28"/>
          <w:szCs w:val="28"/>
        </w:rPr>
        <w:t xml:space="preserve"> не позднее 30.04.2020</w:t>
      </w:r>
      <w:r>
        <w:rPr>
          <w:rFonts w:ascii="Arial" w:hAnsi="Arial" w:cs="Arial"/>
          <w:bCs/>
          <w:sz w:val="28"/>
          <w:szCs w:val="28"/>
        </w:rPr>
        <w:t xml:space="preserve"> года, </w:t>
      </w:r>
      <w:r w:rsidR="002935F4" w:rsidRPr="003658F0">
        <w:rPr>
          <w:rFonts w:ascii="Arial" w:hAnsi="Arial" w:cs="Arial"/>
          <w:bCs/>
          <w:sz w:val="28"/>
          <w:szCs w:val="28"/>
        </w:rPr>
        <w:t xml:space="preserve"> отчитаться о</w:t>
      </w:r>
      <w:r>
        <w:rPr>
          <w:rFonts w:ascii="Arial" w:hAnsi="Arial" w:cs="Arial"/>
          <w:bCs/>
          <w:sz w:val="28"/>
          <w:szCs w:val="28"/>
        </w:rPr>
        <w:t xml:space="preserve"> полученных в 2019 году доходах.</w:t>
      </w:r>
    </w:p>
    <w:p w:rsidR="002935F4" w:rsidRPr="00BD54E2" w:rsidRDefault="002935F4" w:rsidP="00BD54E2">
      <w:pPr>
        <w:autoSpaceDE w:val="0"/>
        <w:autoSpaceDN w:val="0"/>
        <w:adjustRightInd w:val="0"/>
        <w:spacing w:before="280"/>
        <w:ind w:left="2124"/>
        <w:jc w:val="both"/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  <w:r w:rsidRPr="00BD54E2"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Представить декларацию </w:t>
      </w:r>
      <w:hyperlink r:id="rId6" w:history="1">
        <w:r w:rsidRPr="00BD54E2">
          <w:rPr>
            <w:rFonts w:ascii="Arial" w:hAnsi="Arial" w:cs="Arial"/>
            <w:b/>
            <w:bCs/>
            <w:color w:val="0070C0"/>
            <w:sz w:val="28"/>
            <w:szCs w:val="28"/>
            <w:u w:val="single"/>
          </w:rPr>
          <w:t>3-НДФЛ</w:t>
        </w:r>
      </w:hyperlink>
      <w:r w:rsidRPr="00BD54E2"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 следует</w:t>
      </w:r>
      <w:proofErr w:type="gramStart"/>
      <w:r w:rsidR="00BD54E2"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 </w:t>
      </w:r>
      <w:r w:rsidRPr="00BD54E2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:</w:t>
      </w:r>
      <w:proofErr w:type="gramEnd"/>
    </w:p>
    <w:p w:rsidR="002935F4" w:rsidRPr="003658F0" w:rsidRDefault="002935F4" w:rsidP="002935F4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3658F0">
        <w:rPr>
          <w:rFonts w:ascii="Arial" w:hAnsi="Arial" w:cs="Arial"/>
          <w:bCs/>
          <w:sz w:val="28"/>
          <w:szCs w:val="28"/>
        </w:rPr>
        <w:t xml:space="preserve">при получении дохода от продажи имущества (например, квартиры, находившейся в собственности </w:t>
      </w:r>
      <w:proofErr w:type="gramStart"/>
      <w:r w:rsidRPr="003658F0">
        <w:rPr>
          <w:rFonts w:ascii="Arial" w:hAnsi="Arial" w:cs="Arial"/>
          <w:bCs/>
          <w:sz w:val="28"/>
          <w:szCs w:val="28"/>
        </w:rPr>
        <w:t>менее минимального</w:t>
      </w:r>
      <w:proofErr w:type="gramEnd"/>
      <w:r w:rsidRPr="003658F0">
        <w:rPr>
          <w:rFonts w:ascii="Arial" w:hAnsi="Arial" w:cs="Arial"/>
          <w:bCs/>
          <w:sz w:val="28"/>
          <w:szCs w:val="28"/>
        </w:rPr>
        <w:t xml:space="preserve"> срока владения), от реализации имущественных прав (переуступка права требования);</w:t>
      </w:r>
    </w:p>
    <w:p w:rsidR="002935F4" w:rsidRPr="003658F0" w:rsidRDefault="002935F4" w:rsidP="002935F4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3658F0">
        <w:rPr>
          <w:rFonts w:ascii="Arial" w:hAnsi="Arial" w:cs="Arial"/>
          <w:bCs/>
          <w:sz w:val="28"/>
          <w:szCs w:val="28"/>
        </w:rPr>
        <w:t>при получении в дар недвижимого имущества, транспортных средств, акций, долей, паев от физических лиц, не являющихся близкими родственниками;</w:t>
      </w:r>
    </w:p>
    <w:p w:rsidR="002935F4" w:rsidRPr="003658F0" w:rsidRDefault="002935F4" w:rsidP="002935F4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3658F0">
        <w:rPr>
          <w:rFonts w:ascii="Arial" w:hAnsi="Arial" w:cs="Arial"/>
          <w:bCs/>
          <w:sz w:val="28"/>
          <w:szCs w:val="28"/>
        </w:rPr>
        <w:t>при получении вознаграждения от физических лиц и организаций, не являющихся налоговыми агентами, на основе заключенных договоров и договоров гражданско-правового характера, включая доходы по договорам имущественного найма или договорам аренды любого имущества;</w:t>
      </w:r>
    </w:p>
    <w:p w:rsidR="002935F4" w:rsidRPr="003658F0" w:rsidRDefault="002935F4" w:rsidP="002935F4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3658F0">
        <w:rPr>
          <w:rFonts w:ascii="Arial" w:hAnsi="Arial" w:cs="Arial"/>
          <w:bCs/>
          <w:sz w:val="28"/>
          <w:szCs w:val="28"/>
        </w:rPr>
        <w:t>при получении дохода от источников, находящихся за пределами Российской Федерации.</w:t>
      </w:r>
    </w:p>
    <w:p w:rsidR="002935F4" w:rsidRPr="003658F0" w:rsidRDefault="002935F4" w:rsidP="002935F4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3658F0">
        <w:rPr>
          <w:rFonts w:ascii="Arial" w:hAnsi="Arial" w:cs="Arial"/>
          <w:bCs/>
          <w:sz w:val="28"/>
          <w:szCs w:val="28"/>
        </w:rPr>
        <w:t>Задекларировать полученные в 2019 году доходы должны также индивидуальные предприниматели, нотариусы, занимающиеся частной практикой, адвокаты, учредившие адвокатские кабинеты, и другие лица, занимающиеся частной практикой.</w:t>
      </w:r>
    </w:p>
    <w:p w:rsidR="002935F4" w:rsidRPr="003658F0" w:rsidRDefault="002935F4" w:rsidP="002935F4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3658F0">
        <w:rPr>
          <w:rFonts w:ascii="Arial" w:hAnsi="Arial" w:cs="Arial"/>
          <w:bCs/>
          <w:sz w:val="28"/>
          <w:szCs w:val="28"/>
        </w:rPr>
        <w:t xml:space="preserve">Исчисленный в декларации налог к уплате необходимо </w:t>
      </w:r>
      <w:r w:rsidR="00705F29">
        <w:rPr>
          <w:rFonts w:ascii="Arial" w:hAnsi="Arial" w:cs="Arial"/>
          <w:bCs/>
          <w:sz w:val="28"/>
          <w:szCs w:val="28"/>
        </w:rPr>
        <w:t>уплатить не позднее 15.07.2020 года.</w:t>
      </w:r>
    </w:p>
    <w:p w:rsidR="00705F29" w:rsidRDefault="002935F4" w:rsidP="002935F4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  <w:bCs/>
          <w:i/>
          <w:sz w:val="28"/>
          <w:szCs w:val="28"/>
        </w:rPr>
      </w:pPr>
      <w:r w:rsidRPr="00705F29">
        <w:rPr>
          <w:rFonts w:ascii="Arial" w:hAnsi="Arial" w:cs="Arial"/>
          <w:bCs/>
          <w:i/>
          <w:sz w:val="28"/>
          <w:szCs w:val="28"/>
        </w:rPr>
        <w:t>На граждан, представляющих налоговую декларацию за 2019 год исключительно с целью получения налоговых вычетов по НДФЛ (стандартных, социальных, инвестиционных, имущественных при покупке жилья), установленный срок подачи декларации - 30 апреля 2020 года - не распространяется.</w:t>
      </w:r>
    </w:p>
    <w:p w:rsidR="002935F4" w:rsidRPr="003658F0" w:rsidRDefault="002935F4" w:rsidP="002935F4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3658F0">
        <w:rPr>
          <w:rFonts w:ascii="Arial" w:hAnsi="Arial" w:cs="Arial"/>
          <w:bCs/>
          <w:sz w:val="28"/>
          <w:szCs w:val="28"/>
        </w:rPr>
        <w:t>Такие декларации можно представить в любое время в течение всего года, без каких-либо налоговых санкций.</w:t>
      </w:r>
    </w:p>
    <w:p w:rsidR="002935F4" w:rsidRPr="003658F0" w:rsidRDefault="002935F4" w:rsidP="002935F4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3658F0">
        <w:rPr>
          <w:rFonts w:ascii="Arial" w:hAnsi="Arial" w:cs="Arial"/>
          <w:bCs/>
          <w:sz w:val="28"/>
          <w:szCs w:val="28"/>
        </w:rPr>
        <w:t xml:space="preserve">Обращаем внимание, что штраф за непредставление декларации в срок </w:t>
      </w:r>
      <w:r w:rsidR="0068679A">
        <w:rPr>
          <w:rFonts w:ascii="Arial" w:hAnsi="Arial" w:cs="Arial"/>
          <w:bCs/>
          <w:sz w:val="28"/>
          <w:szCs w:val="28"/>
        </w:rPr>
        <w:t>–</w:t>
      </w:r>
      <w:r w:rsidRPr="003658F0">
        <w:rPr>
          <w:rFonts w:ascii="Arial" w:hAnsi="Arial" w:cs="Arial"/>
          <w:bCs/>
          <w:sz w:val="28"/>
          <w:szCs w:val="28"/>
        </w:rPr>
        <w:t xml:space="preserve"> </w:t>
      </w:r>
      <w:r w:rsidR="0068679A">
        <w:rPr>
          <w:rFonts w:ascii="Arial" w:hAnsi="Arial" w:cs="Arial"/>
          <w:bCs/>
          <w:sz w:val="28"/>
          <w:szCs w:val="28"/>
        </w:rPr>
        <w:t xml:space="preserve">составляет </w:t>
      </w:r>
      <w:r w:rsidRPr="003658F0">
        <w:rPr>
          <w:rFonts w:ascii="Arial" w:hAnsi="Arial" w:cs="Arial"/>
          <w:bCs/>
          <w:sz w:val="28"/>
          <w:szCs w:val="28"/>
        </w:rPr>
        <w:t>5%</w:t>
      </w:r>
      <w:r w:rsidR="0068679A">
        <w:rPr>
          <w:rFonts w:ascii="Arial" w:hAnsi="Arial" w:cs="Arial"/>
          <w:bCs/>
          <w:sz w:val="28"/>
          <w:szCs w:val="28"/>
        </w:rPr>
        <w:t xml:space="preserve"> от </w:t>
      </w:r>
      <w:r w:rsidRPr="003658F0">
        <w:rPr>
          <w:rFonts w:ascii="Arial" w:hAnsi="Arial" w:cs="Arial"/>
          <w:bCs/>
          <w:sz w:val="28"/>
          <w:szCs w:val="28"/>
        </w:rPr>
        <w:t xml:space="preserve"> не уплаченной суммы налога за каждый месяц, но не более 30 процентов указанной суммы и не менее 1 000 рублей.</w:t>
      </w:r>
      <w:r w:rsidR="00705F29">
        <w:rPr>
          <w:rFonts w:ascii="Arial" w:hAnsi="Arial" w:cs="Arial"/>
          <w:bCs/>
          <w:sz w:val="28"/>
          <w:szCs w:val="28"/>
        </w:rPr>
        <w:t xml:space="preserve"> </w:t>
      </w:r>
      <w:r w:rsidRPr="003658F0">
        <w:rPr>
          <w:rFonts w:ascii="Arial" w:hAnsi="Arial" w:cs="Arial"/>
          <w:bCs/>
          <w:sz w:val="28"/>
          <w:szCs w:val="28"/>
        </w:rPr>
        <w:t>Штраф за неуплату НДФЛ - 20% от суммы неуплаченного налога.</w:t>
      </w:r>
    </w:p>
    <w:p w:rsidR="002935F4" w:rsidRPr="003658F0" w:rsidRDefault="002935F4" w:rsidP="002935F4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3658F0">
        <w:rPr>
          <w:rFonts w:ascii="Arial" w:hAnsi="Arial" w:cs="Arial"/>
          <w:bCs/>
          <w:sz w:val="28"/>
          <w:szCs w:val="28"/>
        </w:rPr>
        <w:t xml:space="preserve">Для заполнения налоговой декларации по доходам 2019 года наиболее удобно использовать специальную компьютерную программу "Декларация", которая находится в свободном доступе на сайте ФНС России и поможет вам правильно ввести данные из документов, автоматически рассчитает </w:t>
      </w:r>
      <w:r w:rsidRPr="003658F0">
        <w:rPr>
          <w:rFonts w:ascii="Arial" w:hAnsi="Arial" w:cs="Arial"/>
          <w:bCs/>
          <w:sz w:val="28"/>
          <w:szCs w:val="28"/>
        </w:rPr>
        <w:lastRenderedPageBreak/>
        <w:t>необходимые показатели, проверит правильность исчисления вычетов и суммы налога, а также сформирует документ для предоставления в налоговый орган.</w:t>
      </w:r>
      <w:proofErr w:type="gramEnd"/>
    </w:p>
    <w:p w:rsidR="002935F4" w:rsidRPr="003658F0" w:rsidRDefault="002935F4" w:rsidP="002935F4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3658F0">
        <w:rPr>
          <w:rFonts w:ascii="Arial" w:hAnsi="Arial" w:cs="Arial"/>
          <w:bCs/>
          <w:sz w:val="28"/>
          <w:szCs w:val="28"/>
        </w:rPr>
        <w:t>Также для пользователей сервиса "Личный кабинет налогоплательщика для физических лиц" доступно заполнение налоговой декларации по НДФЛ онлайн в интерактивном режиме без скачивания программы по заполнению с возможностью последующего направления сформированной декларации, подписанной усиленной неквалифицированной электронной подписью (которую можно скачать и установить непосредственно из "Личного кабинета"), а также прилагаемого к налоговой декларации комплекта документов в налоговый орган в электронной форме непосредственно</w:t>
      </w:r>
      <w:proofErr w:type="gramEnd"/>
      <w:r w:rsidRPr="003658F0">
        <w:rPr>
          <w:rFonts w:ascii="Arial" w:hAnsi="Arial" w:cs="Arial"/>
          <w:bCs/>
          <w:sz w:val="28"/>
          <w:szCs w:val="28"/>
        </w:rPr>
        <w:t xml:space="preserve"> с сайта ФНС России.</w:t>
      </w:r>
    </w:p>
    <w:p w:rsidR="00FF507F" w:rsidRDefault="00FF507F" w:rsidP="00FF507F">
      <w:pPr>
        <w:pStyle w:val="a5"/>
        <w:jc w:val="center"/>
        <w:rPr>
          <w:rFonts w:ascii="Arial" w:hAnsi="Arial" w:cs="Arial"/>
          <w:b/>
          <w:sz w:val="28"/>
          <w:szCs w:val="28"/>
        </w:rPr>
      </w:pPr>
    </w:p>
    <w:p w:rsidR="00FF507F" w:rsidRPr="00BD54E2" w:rsidRDefault="00BD54E2" w:rsidP="00BD54E2">
      <w:pPr>
        <w:pStyle w:val="a5"/>
        <w:ind w:left="0" w:firstLine="72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</w:t>
      </w:r>
      <w:r w:rsidR="00FF507F" w:rsidRPr="00BD54E2">
        <w:rPr>
          <w:rFonts w:ascii="Arial" w:hAnsi="Arial" w:cs="Arial"/>
          <w:b/>
          <w:color w:val="0070C0"/>
          <w:sz w:val="28"/>
          <w:szCs w:val="28"/>
          <w:u w:val="single"/>
        </w:rPr>
        <w:t>Как записаться на прием в инспекцию</w:t>
      </w:r>
      <w:r w:rsidR="004F458F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</w:t>
      </w:r>
      <w:bookmarkStart w:id="0" w:name="_GoBack"/>
      <w:bookmarkEnd w:id="0"/>
      <w:r w:rsidR="00FF507F" w:rsidRPr="00BD54E2">
        <w:rPr>
          <w:rFonts w:ascii="Arial" w:hAnsi="Arial" w:cs="Arial"/>
          <w:b/>
          <w:color w:val="0070C0"/>
          <w:sz w:val="28"/>
          <w:szCs w:val="28"/>
          <w:u w:val="single"/>
        </w:rPr>
        <w:t>?</w:t>
      </w:r>
    </w:p>
    <w:p w:rsidR="00FF507F" w:rsidRPr="00FF507F" w:rsidRDefault="00FF507F" w:rsidP="00FF507F">
      <w:pPr>
        <w:pStyle w:val="a5"/>
        <w:rPr>
          <w:rFonts w:ascii="Arial" w:hAnsi="Arial" w:cs="Arial"/>
          <w:b/>
          <w:sz w:val="28"/>
          <w:szCs w:val="28"/>
        </w:rPr>
      </w:pPr>
    </w:p>
    <w:p w:rsidR="00FF507F" w:rsidRPr="00FF507F" w:rsidRDefault="00FF507F" w:rsidP="00FF507F">
      <w:pPr>
        <w:pStyle w:val="a5"/>
        <w:ind w:left="0"/>
        <w:jc w:val="both"/>
        <w:rPr>
          <w:rFonts w:ascii="Arial" w:hAnsi="Arial" w:cs="Arial"/>
          <w:sz w:val="28"/>
          <w:szCs w:val="28"/>
        </w:rPr>
      </w:pPr>
      <w:r w:rsidRPr="00FF507F">
        <w:rPr>
          <w:rFonts w:ascii="Arial" w:hAnsi="Arial" w:cs="Arial"/>
          <w:sz w:val="28"/>
          <w:szCs w:val="28"/>
        </w:rPr>
        <w:t>Интерактивный сервис «Онлайн запись на прием в инспекцию» реализован в целях повышения качества услуг, предоставляемых ФНС России налогоплательщикам, и совершенствования информационного взаимодействия налоговых органов с налогоплательщиками с использованием сети Интернет.</w:t>
      </w:r>
    </w:p>
    <w:p w:rsidR="00FF507F" w:rsidRPr="00FF507F" w:rsidRDefault="00FF507F" w:rsidP="00FF507F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FF507F" w:rsidRPr="00FF507F" w:rsidRDefault="00FF507F" w:rsidP="00FF507F">
      <w:pPr>
        <w:pStyle w:val="a5"/>
        <w:ind w:left="0" w:firstLine="720"/>
        <w:jc w:val="both"/>
        <w:rPr>
          <w:rFonts w:ascii="Arial" w:hAnsi="Arial" w:cs="Arial"/>
          <w:sz w:val="28"/>
          <w:szCs w:val="28"/>
        </w:rPr>
      </w:pPr>
      <w:r w:rsidRPr="00FF507F">
        <w:rPr>
          <w:rFonts w:ascii="Arial" w:hAnsi="Arial" w:cs="Arial"/>
          <w:sz w:val="28"/>
          <w:szCs w:val="28"/>
        </w:rPr>
        <w:t> Сервис предоставляет налогоплательщику возможность осуществления записи на прием в инспекцию ФНС России в режиме онлайн, с выбором УФНС и ИФНС, услуги, даты и времени посещения инспекции.</w:t>
      </w:r>
    </w:p>
    <w:p w:rsidR="00FF507F" w:rsidRPr="00FF507F" w:rsidRDefault="00FF507F" w:rsidP="00FF507F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412B0A" w:rsidRDefault="00FF507F" w:rsidP="00FF507F">
      <w:pPr>
        <w:pStyle w:val="a5"/>
        <w:ind w:left="0" w:hanging="720"/>
        <w:jc w:val="both"/>
        <w:rPr>
          <w:rFonts w:ascii="Arial" w:hAnsi="Arial" w:cs="Arial"/>
          <w:sz w:val="28"/>
          <w:szCs w:val="28"/>
        </w:rPr>
      </w:pPr>
      <w:r w:rsidRPr="00FF507F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FF507F">
        <w:rPr>
          <w:rFonts w:ascii="Arial" w:hAnsi="Arial" w:cs="Arial"/>
          <w:sz w:val="28"/>
          <w:szCs w:val="28"/>
        </w:rPr>
        <w:t xml:space="preserve">Сервис размещается на площадке Федерального казенного учреждения «Налог-Сервис» ФНС России, ссылка на сервис размещается на официальном сайте ФНС России по адресу: </w:t>
      </w:r>
      <w:hyperlink r:id="rId7" w:history="1">
        <w:r w:rsidRPr="00FF507F">
          <w:rPr>
            <w:rStyle w:val="a3"/>
            <w:rFonts w:ascii="Arial" w:hAnsi="Arial" w:cs="Arial"/>
            <w:sz w:val="28"/>
            <w:szCs w:val="28"/>
          </w:rPr>
          <w:t>www.nalog.ru</w:t>
        </w:r>
      </w:hyperlink>
      <w:r w:rsidRPr="00FF507F">
        <w:rPr>
          <w:rFonts w:ascii="Arial" w:hAnsi="Arial" w:cs="Arial"/>
          <w:sz w:val="28"/>
          <w:szCs w:val="28"/>
        </w:rPr>
        <w:t>.</w:t>
      </w:r>
    </w:p>
    <w:p w:rsidR="00412B0A" w:rsidRPr="00FF507F" w:rsidRDefault="00412B0A" w:rsidP="00FF507F">
      <w:pPr>
        <w:pStyle w:val="a5"/>
        <w:ind w:left="0" w:hanging="720"/>
        <w:jc w:val="both"/>
        <w:rPr>
          <w:rFonts w:ascii="Arial" w:hAnsi="Arial" w:cs="Arial"/>
          <w:sz w:val="28"/>
          <w:szCs w:val="28"/>
        </w:rPr>
      </w:pPr>
    </w:p>
    <w:p w:rsidR="00FF507F" w:rsidRPr="00FF507F" w:rsidRDefault="00FF507F" w:rsidP="00FF507F">
      <w:pPr>
        <w:pStyle w:val="a5"/>
        <w:ind w:left="0"/>
        <w:jc w:val="both"/>
        <w:rPr>
          <w:rFonts w:ascii="Arial" w:hAnsi="Arial" w:cs="Arial"/>
          <w:sz w:val="28"/>
          <w:szCs w:val="28"/>
        </w:rPr>
      </w:pPr>
      <w:r w:rsidRPr="00FF507F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 xml:space="preserve">   </w:t>
      </w:r>
      <w:r w:rsidRPr="00FF507F">
        <w:rPr>
          <w:rFonts w:ascii="Arial" w:hAnsi="Arial" w:cs="Arial"/>
          <w:sz w:val="28"/>
          <w:szCs w:val="28"/>
        </w:rPr>
        <w:t xml:space="preserve">Для того чтобы воспользоваться услугами Сервиса, пользователю необходимо принять соглашение о предоставлении электронной услуги, </w:t>
      </w:r>
      <w:r w:rsidRPr="00FF507F">
        <w:rPr>
          <w:rFonts w:ascii="Arial" w:hAnsi="Arial" w:cs="Arial"/>
          <w:sz w:val="28"/>
          <w:szCs w:val="28"/>
        </w:rPr>
        <w:br/>
        <w:t>в котором изложены правила пользования Сервисом. Соглашение размещается на стартовой странице Сервиса в сети Интернет.</w:t>
      </w:r>
    </w:p>
    <w:p w:rsidR="00FF507F" w:rsidRPr="00FF507F" w:rsidRDefault="00FF507F" w:rsidP="00FF507F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FF507F" w:rsidRPr="00FF507F" w:rsidRDefault="00694596" w:rsidP="00FF507F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FF507F" w:rsidRPr="00FF507F">
        <w:rPr>
          <w:rFonts w:ascii="Arial" w:hAnsi="Arial" w:cs="Arial"/>
          <w:sz w:val="28"/>
          <w:szCs w:val="28"/>
        </w:rPr>
        <w:t>Далее при работе с Сервисом необходимо выбрать тип налогоплательщика (юридическое лицо, индивидуальный предприниматель или физическое лицо). Выбранный тип налогоплательщика определяет реквизиты, обязательные и/или не обязательные для заполнения: наименование организации (ФИО для физических лиц), ИНН, контактный телефон и адрес электронной почты.</w:t>
      </w:r>
    </w:p>
    <w:p w:rsidR="00FF507F" w:rsidRPr="00FF507F" w:rsidRDefault="00FF507F" w:rsidP="00FF507F">
      <w:pPr>
        <w:pStyle w:val="a5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FF507F" w:rsidRPr="00705F29" w:rsidRDefault="00694596" w:rsidP="00FF507F">
      <w:pPr>
        <w:pStyle w:val="a5"/>
        <w:ind w:left="0"/>
        <w:jc w:val="both"/>
        <w:rPr>
          <w:rFonts w:ascii="Arial" w:hAnsi="Arial" w:cs="Arial"/>
        </w:rPr>
      </w:pPr>
      <w:r w:rsidRPr="00705F29">
        <w:rPr>
          <w:rFonts w:ascii="Arial" w:hAnsi="Arial" w:cs="Arial"/>
        </w:rPr>
        <w:t xml:space="preserve">         </w:t>
      </w:r>
      <w:r w:rsidR="00FF507F" w:rsidRPr="00705F29">
        <w:rPr>
          <w:rFonts w:ascii="Arial" w:hAnsi="Arial" w:cs="Arial"/>
        </w:rPr>
        <w:t>После заполнения контактных данных производится выбор УФНС и ИФНС (ТОРМ), оказываемой услуги, желаемые дата и время посещения ИФНС. Выбор даты осуществляется с помощью календаря, по умолчанию предлагается ближайший рабочий день, на который имеются свободные интервалы времени для записи. Запись начинается за 14 календарных дней. Запись на текущий рабочий день не допускается.</w:t>
      </w:r>
    </w:p>
    <w:p w:rsidR="00FF507F" w:rsidRPr="00705F29" w:rsidRDefault="00FF507F" w:rsidP="00FF507F">
      <w:pPr>
        <w:pStyle w:val="a5"/>
        <w:jc w:val="both"/>
        <w:rPr>
          <w:rFonts w:ascii="Arial" w:hAnsi="Arial" w:cs="Arial"/>
        </w:rPr>
      </w:pPr>
    </w:p>
    <w:p w:rsidR="00FF507F" w:rsidRPr="00FF507F" w:rsidRDefault="00FF507F" w:rsidP="00705F29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705F29">
        <w:rPr>
          <w:rFonts w:ascii="Arial" w:hAnsi="Arial" w:cs="Arial"/>
        </w:rPr>
        <w:t xml:space="preserve">          Результатом записи на прием в ИФНС является экранная форма Заявки, в которой указываются введенные пользователем </w:t>
      </w:r>
      <w:proofErr w:type="gramStart"/>
      <w:r w:rsidRPr="00705F29">
        <w:rPr>
          <w:rFonts w:ascii="Arial" w:hAnsi="Arial" w:cs="Arial"/>
        </w:rPr>
        <w:t>данные</w:t>
      </w:r>
      <w:proofErr w:type="gramEnd"/>
      <w:r w:rsidRPr="00705F29">
        <w:rPr>
          <w:rFonts w:ascii="Arial" w:hAnsi="Arial" w:cs="Arial"/>
        </w:rPr>
        <w:t xml:space="preserve"> и подтверждается запись на прием в ИФНС в выбранн</w:t>
      </w:r>
      <w:r w:rsidR="0068679A" w:rsidRPr="00705F29">
        <w:rPr>
          <w:rFonts w:ascii="Arial" w:hAnsi="Arial" w:cs="Arial"/>
        </w:rPr>
        <w:t>ы</w:t>
      </w:r>
      <w:r w:rsidRPr="00705F29">
        <w:rPr>
          <w:rFonts w:ascii="Arial" w:hAnsi="Arial" w:cs="Arial"/>
        </w:rPr>
        <w:t>е пользователем дату и время с указанием услуги.</w:t>
      </w:r>
    </w:p>
    <w:p w:rsidR="002935F4" w:rsidRDefault="002935F4" w:rsidP="00FF507F">
      <w:pPr>
        <w:ind w:firstLine="540"/>
        <w:jc w:val="center"/>
        <w:rPr>
          <w:rFonts w:ascii="Arial" w:hAnsi="Arial" w:cs="Arial"/>
          <w:b/>
          <w:sz w:val="28"/>
          <w:szCs w:val="28"/>
        </w:rPr>
      </w:pPr>
    </w:p>
    <w:sectPr w:rsidR="002935F4" w:rsidSect="00705F29">
      <w:pgSz w:w="11906" w:h="16838"/>
      <w:pgMar w:top="709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05960"/>
    <w:multiLevelType w:val="hybridMultilevel"/>
    <w:tmpl w:val="08621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F4"/>
    <w:rsid w:val="002935F4"/>
    <w:rsid w:val="003E34B7"/>
    <w:rsid w:val="00412B0A"/>
    <w:rsid w:val="004F458F"/>
    <w:rsid w:val="00541AE2"/>
    <w:rsid w:val="00545D7F"/>
    <w:rsid w:val="0068679A"/>
    <w:rsid w:val="00694596"/>
    <w:rsid w:val="00705F29"/>
    <w:rsid w:val="007B68A5"/>
    <w:rsid w:val="009E5B4A"/>
    <w:rsid w:val="00BD54E2"/>
    <w:rsid w:val="00C33A71"/>
    <w:rsid w:val="00CB24D6"/>
    <w:rsid w:val="00CC54F4"/>
    <w:rsid w:val="00F667D0"/>
    <w:rsid w:val="00F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5F4"/>
    <w:rPr>
      <w:color w:val="0000FF"/>
      <w:u w:val="single"/>
    </w:rPr>
  </w:style>
  <w:style w:type="paragraph" w:styleId="a4">
    <w:name w:val="Normal (Web)"/>
    <w:basedOn w:val="a"/>
    <w:uiPriority w:val="99"/>
    <w:rsid w:val="002935F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F50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5F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F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5F4"/>
    <w:rPr>
      <w:color w:val="0000FF"/>
      <w:u w:val="single"/>
    </w:rPr>
  </w:style>
  <w:style w:type="paragraph" w:styleId="a4">
    <w:name w:val="Normal (Web)"/>
    <w:basedOn w:val="a"/>
    <w:uiPriority w:val="99"/>
    <w:rsid w:val="002935F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F50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5F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F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06522A3F478FF7D1B207ADD1FBCA93C5C7B33924128B34E1BE2405BEE1CD26BDF50BBBD61373BC7E6F496CEBC9378BA0475C124E9988AEN1A6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Чернова Ирина Владимировна</cp:lastModifiedBy>
  <cp:revision>14</cp:revision>
  <cp:lastPrinted>2020-02-06T05:28:00Z</cp:lastPrinted>
  <dcterms:created xsi:type="dcterms:W3CDTF">2020-01-13T04:00:00Z</dcterms:created>
  <dcterms:modified xsi:type="dcterms:W3CDTF">2020-02-06T05:32:00Z</dcterms:modified>
</cp:coreProperties>
</file>